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color w:val="000000"/>
          <w:sz w:val="24"/>
          <w:szCs w:val="24"/>
          <w:rtl w:val="0"/>
        </w:rPr>
        <w:t xml:space="preserve">Sahuarita High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000000"/>
          <w:sz w:val="28"/>
          <w:szCs w:val="28"/>
        </w:rPr>
      </w:pPr>
      <w:r w:rsidDel="00000000" w:rsidR="00000000" w:rsidRPr="00000000">
        <w:rPr>
          <w:b w:val="1"/>
          <w:color w:val="000000"/>
          <w:sz w:val="28"/>
          <w:szCs w:val="28"/>
          <w:rtl w:val="0"/>
        </w:rPr>
        <w:t xml:space="preserve">Psychology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sz w:val="24"/>
          <w:szCs w:val="24"/>
          <w:rtl w:val="0"/>
        </w:rPr>
        <w:t xml:space="preserve">Mrs.</w:t>
      </w:r>
      <w:r w:rsidDel="00000000" w:rsidR="00000000" w:rsidRPr="00000000">
        <w:rPr>
          <w:b w:val="1"/>
          <w:color w:val="000000"/>
          <w:sz w:val="24"/>
          <w:szCs w:val="24"/>
          <w:rtl w:val="0"/>
        </w:rPr>
        <w:t xml:space="preserve"> Verdugo</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color w:val="000000"/>
          <w:sz w:val="24"/>
          <w:szCs w:val="24"/>
          <w:rtl w:val="0"/>
        </w:rPr>
        <w:t xml:space="preserve">Course Expectations 2023-2024</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Welcome to Psychology and the systemic study of human behavior and experience. The purpose of this course is to introduce you to the content, terminology, methodology, and application of the discipline. This survey course contains an introduction on the physiological, cognitive, behavioral, and affective domains of psychology. Your performance in this class will be measured by how well you can demonstrate your understanding of these concepts. For this reason, your active participation (through note-taking, participating in group discussion, completing projects, etc.) is vital. </w:t>
      </w:r>
    </w:p>
    <w:p w:rsidR="00000000" w:rsidDel="00000000" w:rsidP="00000000" w:rsidRDefault="00000000" w:rsidRPr="00000000" w14:paraId="00000008">
      <w:pPr>
        <w:rPr/>
      </w:pPr>
      <w:r w:rsidDel="00000000" w:rsidR="00000000" w:rsidRPr="00000000">
        <w:rPr>
          <w:b w:val="1"/>
          <w:rtl w:val="0"/>
        </w:rPr>
        <w:t xml:space="preserve">Text:</w:t>
      </w:r>
      <w:r w:rsidDel="00000000" w:rsidR="00000000" w:rsidRPr="00000000">
        <w:rPr>
          <w:rtl w:val="0"/>
        </w:rPr>
        <w:t xml:space="preserve"> Glencoe </w:t>
      </w:r>
      <w:r w:rsidDel="00000000" w:rsidR="00000000" w:rsidRPr="00000000">
        <w:rPr>
          <w:u w:val="single"/>
          <w:rtl w:val="0"/>
        </w:rPr>
        <w:t xml:space="preserve">Understanding Psychology</w:t>
      </w:r>
      <w:r w:rsidDel="00000000" w:rsidR="00000000" w:rsidRPr="00000000">
        <w:rPr>
          <w:rtl w:val="0"/>
        </w:rPr>
        <w:t xml:space="preserve"> 2008 </w:t>
      </w:r>
      <w:r w:rsidDel="00000000" w:rsidR="00000000" w:rsidRPr="00000000">
        <w:rPr>
          <w:sz w:val="18"/>
          <w:szCs w:val="18"/>
          <w:rtl w:val="0"/>
        </w:rPr>
        <w:t xml:space="preserve">(Students will not take a book home. Books may be checked out from the school library. Students are financially responsible for the textbooks they check out).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Contact Information: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Phone: (520) 625-3502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E-mail: </w:t>
      </w:r>
      <w:hyperlink r:id="rId7">
        <w:r w:rsidDel="00000000" w:rsidR="00000000" w:rsidRPr="00000000">
          <w:rPr>
            <w:color w:val="0563c1"/>
            <w:u w:val="single"/>
            <w:rtl w:val="0"/>
          </w:rPr>
          <w:t xml:space="preserve">averdugo@sahuarita.net</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Room: F 112</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color w:val="000000"/>
          <w:rtl w:val="0"/>
        </w:rPr>
        <w:t xml:space="preserve">Website: </w:t>
      </w:r>
      <w:r w:rsidDel="00000000" w:rsidR="00000000" w:rsidRPr="00000000">
        <w:rPr>
          <w:b w:val="1"/>
          <w:color w:val="000000"/>
          <w:rtl w:val="0"/>
        </w:rPr>
        <w:t xml:space="preserve">psychologyverdugo.weebly.com       </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color w:val="000000"/>
          <w:highlight w:val="magenta"/>
        </w:rPr>
      </w:pPr>
      <w:r w:rsidDel="00000000" w:rsidR="00000000" w:rsidRPr="00000000">
        <w:rPr>
          <w:color w:val="000000"/>
          <w:rtl w:val="0"/>
        </w:rPr>
        <w:t xml:space="preserve">Tutoring Hours: MPH (</w:t>
      </w:r>
      <w:r w:rsidDel="00000000" w:rsidR="00000000" w:rsidRPr="00000000">
        <w:rPr>
          <w:rFonts w:ascii="Times New Roman" w:cs="Times New Roman" w:eastAsia="Times New Roman" w:hAnsi="Times New Roman"/>
          <w:b w:val="1"/>
          <w:rtl w:val="0"/>
        </w:rPr>
        <w:t xml:space="preserve">11:51 - 12:11)</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Materials: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 ½ inch, three-ring binder (NOT A SPIRAL NOTEBOOK) </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College-ruled lined-paper (in binder, for notes) </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Pencils &amp; Black or Blue Ink Pen</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Highlighter (recommended)</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Course Outline: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Quarter- Physiological (body mechanisms)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nd</w:t>
      </w:r>
      <w:r w:rsidDel="00000000" w:rsidR="00000000" w:rsidRPr="00000000">
        <w:rPr>
          <w:color w:val="000000"/>
          <w:rtl w:val="0"/>
        </w:rPr>
        <w:t xml:space="preserve"> Quarter- Cognitive (thought processes)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3</w:t>
      </w:r>
      <w:r w:rsidDel="00000000" w:rsidR="00000000" w:rsidRPr="00000000">
        <w:rPr>
          <w:color w:val="000000"/>
          <w:vertAlign w:val="superscript"/>
          <w:rtl w:val="0"/>
        </w:rPr>
        <w:t xml:space="preserve">rd</w:t>
      </w:r>
      <w:r w:rsidDel="00000000" w:rsidR="00000000" w:rsidRPr="00000000">
        <w:rPr>
          <w:color w:val="000000"/>
          <w:rtl w:val="0"/>
        </w:rPr>
        <w:t xml:space="preserve"> Quarter- Behavioral &amp; Developmental</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4</w:t>
      </w:r>
      <w:r w:rsidDel="00000000" w:rsidR="00000000" w:rsidRPr="00000000">
        <w:rPr>
          <w:color w:val="000000"/>
          <w:vertAlign w:val="superscript"/>
          <w:rtl w:val="0"/>
        </w:rPr>
        <w:t xml:space="preserve">th</w:t>
      </w:r>
      <w:r w:rsidDel="00000000" w:rsidR="00000000" w:rsidRPr="00000000">
        <w:rPr>
          <w:color w:val="000000"/>
          <w:rtl w:val="0"/>
        </w:rPr>
        <w:t xml:space="preserve"> Quarter- </w:t>
      </w:r>
      <w:r w:rsidDel="00000000" w:rsidR="00000000" w:rsidRPr="00000000">
        <w:rPr>
          <w:rtl w:val="0"/>
        </w:rPr>
        <w:t xml:space="preserve">Abnormal Psychology</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Grading: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class will be using category weights. This means that student performances in different categories are distinct from each other. These categories will be weighted as follows: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Quizzes/Tests                       20%</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Binder/Notes                        15%</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Bellwork/Participation        15%</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Classwork                             10%</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Projects/Presentations       20%</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firstLine="720"/>
        <w:rPr>
          <w:color w:val="000000"/>
          <w:sz w:val="20"/>
          <w:szCs w:val="20"/>
        </w:rPr>
      </w:pPr>
      <w:r w:rsidDel="00000000" w:rsidR="00000000" w:rsidRPr="00000000">
        <w:rPr>
          <w:color w:val="000000"/>
          <w:sz w:val="20"/>
          <w:szCs w:val="20"/>
          <w:rtl w:val="0"/>
        </w:rPr>
        <w:t xml:space="preserve">Semester Final </w:t>
        <w:tab/>
        <w:tab/>
        <w:t xml:space="preserve"> 20%</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rtl w:val="0"/>
        </w:rPr>
        <w:t xml:space="preserve">The semester final is worth 20% of the final grade. </w:t>
      </w:r>
      <w:r w:rsidDel="00000000" w:rsidR="00000000" w:rsidRPr="00000000">
        <w:rPr>
          <w:rtl w:val="0"/>
        </w:rPr>
        <w:t xml:space="preserve">Various unit tests/quizzes/exams </w:t>
      </w:r>
      <w:r w:rsidDel="00000000" w:rsidR="00000000" w:rsidRPr="00000000">
        <w:rPr>
          <w:color w:val="000000"/>
          <w:rtl w:val="0"/>
        </w:rPr>
        <w:t xml:space="preserve">should be expected. </w:t>
      </w:r>
      <w:r w:rsidDel="00000000" w:rsidR="00000000" w:rsidRPr="00000000">
        <w:rPr>
          <w:rtl w:val="0"/>
        </w:rPr>
        <w:t xml:space="preserve">Most quizzes/tests can be retaken (the better grade will be input in the gradebook)</w:t>
      </w:r>
      <w:r w:rsidDel="00000000" w:rsidR="00000000" w:rsidRPr="00000000">
        <w:rPr>
          <w:color w:val="000000"/>
          <w:rtl w:val="0"/>
        </w:rPr>
        <w:t xml:space="preserve">. Grades will be based on the following grade scale:</w:t>
      </w:r>
      <w:r w:rsidDel="00000000" w:rsidR="00000000" w:rsidRPr="00000000">
        <w:rPr>
          <w:rtl w:val="0"/>
        </w:rPr>
        <w:t xml:space="preserve">      </w:t>
      </w:r>
      <w:r w:rsidDel="00000000" w:rsidR="00000000" w:rsidRPr="00000000">
        <w:rPr>
          <w:color w:val="000000"/>
          <w:sz w:val="20"/>
          <w:szCs w:val="20"/>
          <w:rtl w:val="0"/>
        </w:rPr>
        <w:t xml:space="preserve"> 90-100% = A,     80-89% = B,     70-79% = C,     60-69% = D,      Below 60% = F</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It is the student’s responsibility to make up missed material. </w:t>
      </w:r>
      <w:r w:rsidDel="00000000" w:rsidR="00000000" w:rsidRPr="00000000">
        <w:rPr>
          <w:rtl w:val="0"/>
        </w:rPr>
        <w:t xml:space="preserve">The goal is to have no missing assignments during the school year. Absent students have two days to make up work for full credit. Most assignments will be accepted late for </w:t>
      </w:r>
      <w:r w:rsidDel="00000000" w:rsidR="00000000" w:rsidRPr="00000000">
        <w:rPr>
          <w:i w:val="1"/>
          <w:rtl w:val="0"/>
        </w:rPr>
        <w:t xml:space="preserve">partial credit</w:t>
      </w:r>
      <w:r w:rsidDel="00000000" w:rsidR="00000000" w:rsidRPr="00000000">
        <w:rPr>
          <w:rtl w:val="0"/>
        </w:rPr>
        <w:t xml:space="preserve">(that varies depending on the assignment)  up until the second to the last week of the semester. Do not allow make-up work to accumulate. If you want to maintain a desired grade, immediately complete missed assignments. </w:t>
      </w:r>
    </w:p>
    <w:p w:rsidR="00000000" w:rsidDel="00000000" w:rsidP="00000000" w:rsidRDefault="00000000" w:rsidRPr="00000000" w14:paraId="00000026">
      <w:pPr>
        <w:rPr/>
      </w:pPr>
      <w:r w:rsidDel="00000000" w:rsidR="00000000" w:rsidRPr="00000000">
        <w:rPr>
          <w:b w:val="1"/>
          <w:rtl w:val="0"/>
        </w:rPr>
        <w:t xml:space="preserve">The Google Classroom is a useful tool! Every student must be “invited” into the Google Classroom and participate in some assignments on this platform. </w:t>
      </w:r>
      <w:r w:rsidDel="00000000" w:rsidR="00000000" w:rsidRPr="00000000">
        <w:rPr>
          <w:rtl w:val="0"/>
        </w:rPr>
        <w:t xml:space="preserve">Google Classroom catalogs every assignment that is done in class and is used to remind students about important deadlines. Deadlines for google classroom assignments correspond with the deadlines of the equivalent assignments done in class. Some assignments can/will be accepted in the google classroom however this varies on a case-by-case basis. Confirm with Mrs. Verdugo </w:t>
      </w:r>
      <w:r w:rsidDel="00000000" w:rsidR="00000000" w:rsidRPr="00000000">
        <w:rPr>
          <w:i w:val="1"/>
          <w:rtl w:val="0"/>
        </w:rPr>
        <w:t xml:space="preserve">before </w:t>
      </w:r>
      <w:r w:rsidDel="00000000" w:rsidR="00000000" w:rsidRPr="00000000">
        <w:rPr>
          <w:rtl w:val="0"/>
        </w:rPr>
        <w:t xml:space="preserve">submitting an assignment in the google classroom because it is </w:t>
      </w:r>
      <w:r w:rsidDel="00000000" w:rsidR="00000000" w:rsidRPr="00000000">
        <w:rPr>
          <w:i w:val="1"/>
          <w:rtl w:val="0"/>
        </w:rPr>
        <w:t xml:space="preserve">not </w:t>
      </w:r>
      <w:r w:rsidDel="00000000" w:rsidR="00000000" w:rsidRPr="00000000">
        <w:rPr>
          <w:rtl w:val="0"/>
        </w:rPr>
        <w:t xml:space="preserve">the primary means of submitting hard copy assignments.  If a student has noticed they have not been “invited” into the classroom it is their responsibility to contact the teacher to receive that invitation. </w:t>
      </w:r>
    </w:p>
    <w:p w:rsidR="00000000" w:rsidDel="00000000" w:rsidP="00000000" w:rsidRDefault="00000000" w:rsidRPr="00000000" w14:paraId="00000027">
      <w:pPr>
        <w:rPr/>
      </w:pPr>
      <w:r w:rsidDel="00000000" w:rsidR="00000000" w:rsidRPr="00000000">
        <w:rPr>
          <w:b w:val="1"/>
          <w:rtl w:val="0"/>
        </w:rPr>
        <w:t xml:space="preserve">Good note-taking skills and organization are essential to this class</w:t>
      </w:r>
      <w:r w:rsidDel="00000000" w:rsidR="00000000" w:rsidRPr="00000000">
        <w:rPr>
          <w:rtl w:val="0"/>
        </w:rPr>
        <w:t xml:space="preserve">. Note-taking is required and all notes/returned handouts must be kept in chronological order in your three-ring binder. A Table of Contents Sheet (that we review periodically as a class) will help ensure that all students have the same notes/handouts. Notes will be allowed on </w:t>
      </w:r>
      <w:r w:rsidDel="00000000" w:rsidR="00000000" w:rsidRPr="00000000">
        <w:rPr>
          <w:i w:val="1"/>
          <w:rtl w:val="0"/>
        </w:rPr>
        <w:t xml:space="preserve">some</w:t>
      </w:r>
      <w:r w:rsidDel="00000000" w:rsidR="00000000" w:rsidRPr="00000000">
        <w:rPr>
          <w:rtl w:val="0"/>
        </w:rPr>
        <w:t xml:space="preserve"> quizzes/tests and should be treated as a studying tool. </w:t>
      </w:r>
    </w:p>
    <w:p w:rsidR="00000000" w:rsidDel="00000000" w:rsidP="00000000" w:rsidRDefault="00000000" w:rsidRPr="00000000" w14:paraId="00000028">
      <w:pPr>
        <w:rPr>
          <w:b w:val="1"/>
        </w:rPr>
      </w:pPr>
      <w:r w:rsidDel="00000000" w:rsidR="00000000" w:rsidRPr="00000000">
        <w:rPr>
          <w:b w:val="1"/>
          <w:rtl w:val="0"/>
        </w:rPr>
        <w:t xml:space="preserve">Attendance: </w:t>
      </w:r>
    </w:p>
    <w:p w:rsidR="00000000" w:rsidDel="00000000" w:rsidP="00000000" w:rsidRDefault="00000000" w:rsidRPr="00000000" w14:paraId="00000029">
      <w:pPr>
        <w:rPr/>
      </w:pPr>
      <w:r w:rsidDel="00000000" w:rsidR="00000000" w:rsidRPr="00000000">
        <w:rPr>
          <w:rtl w:val="0"/>
        </w:rPr>
        <w:t xml:space="preserve">Regular attendance is imperative for academic success. Students are responsible for getting any notes and/or work that they missed when absent (either from a peer or by contacting the teacher or checking the website). A student is tardy if/when a student is not inside the classroom when the bell rings. However, after an initial warning, a student can be marked tardy if he/she takes longer than 3 minutes to get to his/her seat.</w:t>
      </w:r>
    </w:p>
    <w:p w:rsidR="00000000" w:rsidDel="00000000" w:rsidP="00000000" w:rsidRDefault="00000000" w:rsidRPr="00000000" w14:paraId="0000002A">
      <w:pPr>
        <w:rPr>
          <w:b w:val="1"/>
        </w:rPr>
      </w:pPr>
      <w:r w:rsidDel="00000000" w:rsidR="00000000" w:rsidRPr="00000000">
        <w:rPr>
          <w:b w:val="1"/>
          <w:rtl w:val="0"/>
        </w:rPr>
        <w:t xml:space="preserve">Rules of the Classroom in a Nutshell</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Come to class prepared* and ready to work.</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Respect yourself, respect your classmates, respect your teacher- all the time!</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Work cooperatively when asked to work in groups. Unless directed by the instructor, students should work individually on assignments. </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 electronic devices </w:t>
      </w:r>
      <w:r w:rsidDel="00000000" w:rsidR="00000000" w:rsidRPr="00000000">
        <w:rPr>
          <w:rtl w:val="0"/>
        </w:rPr>
        <w:t xml:space="preserve">in class unless explicitly allowed by the teacher during a specific assignment.</w:t>
      </w:r>
    </w:p>
    <w:p w:rsidR="00000000" w:rsidDel="00000000" w:rsidP="00000000" w:rsidRDefault="00000000" w:rsidRPr="00000000" w14:paraId="0000002F">
      <w:pPr>
        <w:numPr>
          <w:ilvl w:val="0"/>
          <w:numId w:val="5"/>
        </w:numPr>
        <w:spacing w:after="0" w:lineRule="auto"/>
        <w:ind w:left="720" w:hanging="360"/>
      </w:pPr>
      <w:r w:rsidDel="00000000" w:rsidR="00000000" w:rsidRPr="00000000">
        <w:rPr>
          <w:rtl w:val="0"/>
        </w:rPr>
        <w:t xml:space="preserve">Seek Personal Growth and Improvement!</w:t>
      </w:r>
    </w:p>
    <w:p w:rsidR="00000000" w:rsidDel="00000000" w:rsidP="00000000" w:rsidRDefault="00000000" w:rsidRPr="00000000" w14:paraId="00000030">
      <w:pPr>
        <w:rPr>
          <w:sz w:val="20"/>
          <w:szCs w:val="20"/>
        </w:rPr>
      </w:pPr>
      <w:r w:rsidDel="00000000" w:rsidR="00000000" w:rsidRPr="00000000">
        <w:rPr>
          <w:sz w:val="20"/>
          <w:szCs w:val="20"/>
          <w:rtl w:val="0"/>
        </w:rPr>
        <w:t xml:space="preserve">*Coming to class prepared means you have your science binder, a pen/pencil, and that you have completed assignments that are due. You must be ready to learn.</w:t>
      </w:r>
    </w:p>
    <w:p w:rsidR="00000000" w:rsidDel="00000000" w:rsidP="00000000" w:rsidRDefault="00000000" w:rsidRPr="00000000" w14:paraId="00000031">
      <w:pPr>
        <w:rPr>
          <w:b w:val="1"/>
        </w:rPr>
      </w:pPr>
      <w:r w:rsidDel="00000000" w:rsidR="00000000" w:rsidRPr="00000000">
        <w:rPr>
          <w:b w:val="1"/>
          <w:rtl w:val="0"/>
        </w:rPr>
        <w:t xml:space="preserve">Consequences: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b w:val="1"/>
          <w:color w:val="000000"/>
          <w:rtl w:val="0"/>
        </w:rPr>
        <w:t xml:space="preserve">First Offense:</w:t>
      </w:r>
      <w:r w:rsidDel="00000000" w:rsidR="00000000" w:rsidRPr="00000000">
        <w:rPr>
          <w:color w:val="000000"/>
          <w:rtl w:val="0"/>
        </w:rPr>
        <w:t xml:space="preserve"> Verbal warning. </w:t>
      </w:r>
      <w:r w:rsidDel="00000000" w:rsidR="00000000" w:rsidRPr="00000000">
        <w:rPr>
          <w:b w:val="1"/>
          <w:color w:val="000000"/>
          <w:rtl w:val="0"/>
        </w:rPr>
        <w:t xml:space="preserve">Second Offense</w:t>
      </w:r>
      <w:r w:rsidDel="00000000" w:rsidR="00000000" w:rsidRPr="00000000">
        <w:rPr>
          <w:color w:val="000000"/>
          <w:rtl w:val="0"/>
        </w:rPr>
        <w:t xml:space="preserve">: </w:t>
      </w:r>
      <w:r w:rsidDel="00000000" w:rsidR="00000000" w:rsidRPr="00000000">
        <w:rPr>
          <w:rtl w:val="0"/>
        </w:rPr>
        <w:t xml:space="preserve">Student-teacher conference and/or ACE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Third Offense:</w:t>
      </w:r>
      <w:r w:rsidDel="00000000" w:rsidR="00000000" w:rsidRPr="00000000">
        <w:rPr>
          <w:color w:val="000000"/>
          <w:rtl w:val="0"/>
        </w:rPr>
        <w:t xml:space="preserve"> Phone call home and referral for detention. </w:t>
      </w:r>
      <w:r w:rsidDel="00000000" w:rsidR="00000000" w:rsidRPr="00000000">
        <w:rPr>
          <w:b w:val="1"/>
          <w:color w:val="000000"/>
          <w:rtl w:val="0"/>
        </w:rPr>
        <w:t xml:space="preserve">Serious offense:</w:t>
      </w:r>
      <w:r w:rsidDel="00000000" w:rsidR="00000000" w:rsidRPr="00000000">
        <w:rPr>
          <w:color w:val="000000"/>
          <w:rtl w:val="0"/>
        </w:rPr>
        <w:t xml:space="preserve"> Immediate referral to principal’s office.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If a student fails to comply with one of the Classroom Rules after having received a verbal warning, parents will be contacted. Any other offense will result in an office referral, detention, ACE, and/or removal of privileges. </w:t>
      </w:r>
    </w:p>
    <w:p w:rsidR="00000000" w:rsidDel="00000000" w:rsidP="00000000" w:rsidRDefault="00000000" w:rsidRPr="00000000" w14:paraId="00000036">
      <w:pPr>
        <w:rPr/>
      </w:pPr>
      <w:r w:rsidDel="00000000" w:rsidR="00000000" w:rsidRPr="00000000">
        <w:rPr>
          <w:rtl w:val="0"/>
        </w:rPr>
        <w:t xml:space="preserve">Rewards/privileges for excellent classroom behavior and/or academic achievements include (but are not limited to) live animal visits, tickets for quarterly prize-drawings, and movie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the goal is to help you succeed in school and have your journey through “psych” be a fun one ☺               </w:t>
      </w:r>
    </w:p>
    <w:p w:rsidR="00000000" w:rsidDel="00000000" w:rsidP="00000000" w:rsidRDefault="00000000" w:rsidRPr="00000000" w14:paraId="00000039">
      <w:pPr>
        <w:rPr>
          <w:color w:val="000000"/>
        </w:rPr>
      </w:pPr>
      <w:r w:rsidDel="00000000" w:rsidR="00000000" w:rsidRPr="00000000">
        <w:rPr>
          <w:rtl w:val="0"/>
        </w:rPr>
        <w:t xml:space="preserve"> I look forward to working with you this school year! – Mrs. Verdugo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Classroom Procedures (in a Nutshell)</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Homework is turned into the green tray within the first 2-3 minutes of class. There will be a timer running!</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After turning in homework, (if applicable) find your seat and start your Bellwork.  Bellwork (for the week) is collected every Friday on one sheet of paper!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Storing Binders in the classroom:</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If you choose to store your binder in the back of the classroom, remember that you are doing this at your own risk. You are responsible for what happens to it AND you shouldn’t forget to take it home when you need to work on it (before a binder check) .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Restroom Passes: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NO Restroom pass during the first or last 10 minutes of class.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If you have to use the restroom, WAIT until after the teacher is done talking, raise your hand, and ask. When you have permission, write your name in the Restroom Log on your way out and back in. Come back quickly and quietly.</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Food/drink</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food/drink must be left at the table (where the restroom and tardy logs are at)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Water is permitted at your seat but not at the lab tables.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What to do if I need a missing assignment….</w:t>
      </w:r>
    </w:p>
    <w:p w:rsidR="00000000" w:rsidDel="00000000" w:rsidP="00000000" w:rsidRDefault="00000000" w:rsidRPr="00000000" w14:paraId="000000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website</w:t>
      </w:r>
    </w:p>
    <w:p w:rsidR="00000000" w:rsidDel="00000000" w:rsidP="00000000" w:rsidRDefault="00000000" w:rsidRPr="00000000" w14:paraId="000000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“old-assignment” binder in the classroom (or have a friend check this for you if you are not on campus)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TARDY POLICY</w:t>
      </w: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When the second bell rings for a class, classroom doors will be closed and locked. Students who are </w:t>
      </w:r>
      <w:r w:rsidDel="00000000" w:rsidR="00000000" w:rsidRPr="00000000">
        <w:rPr>
          <w:rFonts w:ascii="Times New Roman" w:cs="Times New Roman" w:eastAsia="Times New Roman" w:hAnsi="Times New Roman"/>
          <w:b w:val="1"/>
          <w:color w:val="000000"/>
          <w:rtl w:val="0"/>
        </w:rPr>
        <w:t xml:space="preserve">not </w:t>
      </w:r>
      <w:r w:rsidDel="00000000" w:rsidR="00000000" w:rsidRPr="00000000">
        <w:rPr>
          <w:rFonts w:ascii="Times New Roman" w:cs="Times New Roman" w:eastAsia="Times New Roman" w:hAnsi="Times New Roman"/>
          <w:color w:val="000000"/>
          <w:rtl w:val="0"/>
        </w:rPr>
        <w:t xml:space="preserve">in class on time will need to report to the ACE room (F136) for the remainder of the class period. Attendance will be marked as tardy, and students will be able to make up the work that was missed. However, students will have to be responsible for getting the work either during MPH, from your Google Classrooms, or when they go to class the next day or from Google Classroom. IT IS THE STUDENT’S RESPONSIBILITY TO GET MISSED WORK. </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cannot use their phones in the ACE room but they are allowed to use chromebooks to work on Google Classroom assignments if requested by the teacher. </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third time that a student is in ACE for a tardy sweep, regardless of which class periods, the student will receive a disciplinary referral. Disciplinary consequences will continue beyond the third tardy. Please look at the “Students Rights and Responsibilities” section to see the consequences. Tardies accumulate </w:t>
      </w:r>
      <w:r w:rsidDel="00000000" w:rsidR="00000000" w:rsidRPr="00000000">
        <w:rPr>
          <w:rFonts w:ascii="Times New Roman" w:cs="Times New Roman" w:eastAsia="Times New Roman" w:hAnsi="Times New Roman"/>
          <w:b w:val="1"/>
          <w:color w:val="000000"/>
          <w:u w:val="single"/>
          <w:rtl w:val="0"/>
        </w:rPr>
        <w:t xml:space="preserve">per semester, per class</w:t>
      </w:r>
      <w:r w:rsidDel="00000000" w:rsidR="00000000" w:rsidRPr="00000000">
        <w:rPr>
          <w:rFonts w:ascii="Times New Roman" w:cs="Times New Roman" w:eastAsia="Times New Roman" w:hAnsi="Times New Roman"/>
          <w:color w:val="000000"/>
          <w:rtl w:val="0"/>
        </w:rPr>
        <w:t xml:space="preserve">; however, tardies will be cumulative, regardless of whether or not they are in the same class period or not, for disciplinary purposes. </w:t>
      </w:r>
      <w:r w:rsidDel="00000000" w:rsidR="00000000" w:rsidRPr="00000000">
        <w:rPr>
          <w:rtl w:val="0"/>
        </w:rPr>
      </w:r>
    </w:p>
    <w:p w:rsidR="00000000" w:rsidDel="00000000" w:rsidP="00000000" w:rsidRDefault="00000000" w:rsidRPr="00000000" w14:paraId="0000006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Mustang Power Hour</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When MPH begins, office hours will be from 11:51 - 12:11 (M, T, TH, &amp; F).  </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Student Responsibilities: </w:t>
      </w:r>
      <w:r w:rsidDel="00000000" w:rsidR="00000000" w:rsidRPr="00000000">
        <w:rPr>
          <w:rtl w:val="0"/>
        </w:rPr>
      </w:r>
    </w:p>
    <w:p w:rsidR="00000000" w:rsidDel="00000000" w:rsidP="00000000" w:rsidRDefault="00000000" w:rsidRPr="00000000" w14:paraId="00000072">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Attend office hours if you have questions, need help on homework, are assigned by the teacher, have a grade lower than a 65%, or have make-up assignments from absences.</w:t>
      </w:r>
    </w:p>
    <w:p w:rsidR="00000000" w:rsidDel="00000000" w:rsidP="00000000" w:rsidRDefault="00000000" w:rsidRPr="00000000" w14:paraId="00000073">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Check posted grades every Friday.</w:t>
      </w:r>
    </w:p>
    <w:p w:rsidR="00000000" w:rsidDel="00000000" w:rsidP="00000000" w:rsidRDefault="00000000" w:rsidRPr="00000000" w14:paraId="00000074">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Report to office hours for classes in which your grade is below a 65%. If you have more than one class that you have below 65%, you create a plan to attend office hours in these classes.</w:t>
      </w:r>
    </w:p>
    <w:p w:rsidR="00000000" w:rsidDel="00000000" w:rsidP="00000000" w:rsidRDefault="00000000" w:rsidRPr="00000000" w14:paraId="00000075">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Phones may only be used with teacher permission.</w:t>
      </w:r>
    </w:p>
    <w:p w:rsidR="00000000" w:rsidDel="00000000" w:rsidP="00000000" w:rsidRDefault="00000000" w:rsidRPr="00000000" w14:paraId="00000076">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Remain in the classroom for the entire office hour period, or upon dismissal by the teacher.</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Consequences for missing mandatory MPH:</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teacher will email and/or call parents if a student misses mandatory MPH, and the teacher will conference with the student.</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Administration will be assigning consequences to students who do not attend mandatory office hours. Students will receive a “strike” on a weekly basis if they are absent from mandatory MPH during the previous week.</w:t>
      </w:r>
      <w:r w:rsidDel="00000000" w:rsidR="00000000" w:rsidRPr="00000000">
        <w:rPr>
          <w:rtl w:val="0"/>
        </w:rPr>
      </w:r>
    </w:p>
    <w:p w:rsidR="00000000" w:rsidDel="00000000" w:rsidP="00000000" w:rsidRDefault="00000000" w:rsidRPr="00000000" w14:paraId="0000007C">
      <w:pPr>
        <w:numPr>
          <w:ilvl w:val="0"/>
          <w:numId w:val="3"/>
        </w:numPr>
        <w:spacing w:after="0" w:line="240" w:lineRule="auto"/>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1st strike: warning letter</w:t>
      </w:r>
    </w:p>
    <w:p w:rsidR="00000000" w:rsidDel="00000000" w:rsidP="00000000" w:rsidRDefault="00000000" w:rsidRPr="00000000" w14:paraId="0000007D">
      <w:pPr>
        <w:numPr>
          <w:ilvl w:val="0"/>
          <w:numId w:val="3"/>
        </w:numPr>
        <w:spacing w:after="0" w:line="240" w:lineRule="auto"/>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2nd strike: letter sent home to be signed by parent, lunch detention</w:t>
      </w:r>
    </w:p>
    <w:p w:rsidR="00000000" w:rsidDel="00000000" w:rsidP="00000000" w:rsidRDefault="00000000" w:rsidRPr="00000000" w14:paraId="0000007E">
      <w:pPr>
        <w:numPr>
          <w:ilvl w:val="0"/>
          <w:numId w:val="3"/>
        </w:numPr>
        <w:spacing w:after="0" w:line="240" w:lineRule="auto"/>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3rd strike: letter sent home to be signed, after school detention</w:t>
      </w:r>
    </w:p>
    <w:p w:rsidR="00000000" w:rsidDel="00000000" w:rsidP="00000000" w:rsidRDefault="00000000" w:rsidRPr="00000000" w14:paraId="0000007F">
      <w:pPr>
        <w:numPr>
          <w:ilvl w:val="0"/>
          <w:numId w:val="3"/>
        </w:numPr>
        <w:spacing w:after="0" w:line="240" w:lineRule="auto"/>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4th strike: letter sent home; ACE, parent partnership, or focused MPH for the remainder of the semester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439"/>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3">
      <w:pPr>
        <w:spacing w:after="0" w:line="240" w:lineRule="auto"/>
        <w:rPr>
          <w:color w:val="000000"/>
        </w:rPr>
      </w:pPr>
      <w:r w:rsidDel="00000000" w:rsidR="00000000" w:rsidRPr="00000000">
        <w:rPr>
          <w:rtl w:val="0"/>
        </w:rPr>
      </w:r>
    </w:p>
    <w:p w:rsidR="00000000" w:rsidDel="00000000" w:rsidP="00000000" w:rsidRDefault="00000000" w:rsidRPr="00000000" w14:paraId="00000084">
      <w:pPr>
        <w:spacing w:after="0" w:line="240" w:lineRule="auto"/>
        <w:rPr>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85">
      <w:pPr>
        <w:spacing w:after="0" w:line="240" w:lineRule="auto"/>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b w:val="1"/>
      <w:color w:val="1f4e79"/>
      <w:sz w:val="36"/>
      <w:szCs w:val="36"/>
    </w:rPr>
  </w:style>
  <w:style w:type="paragraph" w:styleId="Heading2">
    <w:name w:val="heading 2"/>
    <w:basedOn w:val="Normal"/>
    <w:next w:val="Normal"/>
    <w:pPr>
      <w:keepNext w:val="1"/>
      <w:keepLines w:val="1"/>
      <w:spacing w:after="0" w:before="40" w:line="240" w:lineRule="auto"/>
    </w:pPr>
    <w:rPr>
      <w:b w:val="1"/>
      <w:color w:val="2e75b5"/>
      <w:sz w:val="32"/>
      <w:szCs w:val="32"/>
    </w:rPr>
  </w:style>
  <w:style w:type="paragraph" w:styleId="Heading3">
    <w:name w:val="heading 3"/>
    <w:basedOn w:val="Normal"/>
    <w:next w:val="Normal"/>
    <w:pPr>
      <w:keepNext w:val="1"/>
      <w:keepLines w:val="1"/>
      <w:spacing w:after="0" w:before="40" w:line="240" w:lineRule="auto"/>
    </w:pPr>
    <w:rPr>
      <w:b w:val="1"/>
      <w:color w:val="2e75b5"/>
      <w:sz w:val="28"/>
      <w:szCs w:val="28"/>
    </w:rPr>
  </w:style>
  <w:style w:type="paragraph" w:styleId="Heading4">
    <w:name w:val="heading 4"/>
    <w:basedOn w:val="Normal"/>
    <w:next w:val="Normal"/>
    <w:pPr>
      <w:keepNext w:val="1"/>
      <w:keepLines w:val="1"/>
      <w:spacing w:after="0" w:before="40" w:lineRule="auto"/>
    </w:pPr>
    <w:rPr>
      <w:b w:val="1"/>
      <w:color w:val="2e75b5"/>
      <w:sz w:val="24"/>
      <w:szCs w:val="24"/>
    </w:rPr>
  </w:style>
  <w:style w:type="paragraph" w:styleId="Heading5">
    <w:name w:val="heading 5"/>
    <w:basedOn w:val="Normal"/>
    <w:next w:val="Normal"/>
    <w:pPr>
      <w:keepNext w:val="1"/>
      <w:keepLines w:val="1"/>
      <w:spacing w:after="0" w:before="40" w:lineRule="auto"/>
    </w:pPr>
    <w:rPr>
      <w:b w:val="1"/>
      <w:smallCaps w:val="1"/>
      <w:color w:val="2e75b5"/>
    </w:rPr>
  </w:style>
  <w:style w:type="paragraph" w:styleId="Heading6">
    <w:name w:val="heading 6"/>
    <w:basedOn w:val="Normal"/>
    <w:next w:val="Normal"/>
    <w:pPr>
      <w:keepNext w:val="1"/>
      <w:keepLines w:val="1"/>
      <w:spacing w:after="0" w:before="40" w:lineRule="auto"/>
    </w:pPr>
    <w:rPr>
      <w:b w:val="1"/>
      <w:i w:val="1"/>
      <w:smallCaps w:val="1"/>
      <w:color w:val="1f4e79"/>
      <w:sz w:val="20"/>
      <w:szCs w:val="20"/>
    </w:rPr>
  </w:style>
  <w:style w:type="paragraph" w:styleId="Title">
    <w:name w:val="Title"/>
    <w:basedOn w:val="Normal"/>
    <w:next w:val="Normal"/>
    <w:pPr>
      <w:keepNext w:val="1"/>
      <w:keepLines w:val="1"/>
      <w:spacing w:after="0" w:before="480" w:line="204" w:lineRule="auto"/>
    </w:pPr>
    <w:rPr>
      <w:b w:val="1"/>
      <w:smallCaps w:val="1"/>
      <w:color w:val="44546a"/>
      <w:sz w:val="72"/>
      <w:szCs w:val="72"/>
    </w:rPr>
  </w:style>
  <w:style w:type="paragraph" w:styleId="Normal" w:default="1">
    <w:name w:val="Normal"/>
    <w:rsid w:val="00FB6F1D"/>
  </w:style>
  <w:style w:type="paragraph" w:styleId="Heading1">
    <w:name w:val="heading 1"/>
    <w:basedOn w:val="Normal"/>
    <w:next w:val="Normal"/>
    <w:rsid w:val="00FB6F1D"/>
    <w:pPr>
      <w:keepNext w:val="1"/>
      <w:keepLines w:val="1"/>
      <w:spacing w:after="40" w:before="400" w:line="240" w:lineRule="auto"/>
      <w:outlineLvl w:val="0"/>
    </w:pPr>
    <w:rPr>
      <w:b w:val="1"/>
      <w:color w:val="1f4e79"/>
      <w:sz w:val="36"/>
      <w:szCs w:val="36"/>
    </w:rPr>
  </w:style>
  <w:style w:type="paragraph" w:styleId="Heading2">
    <w:name w:val="heading 2"/>
    <w:basedOn w:val="Normal"/>
    <w:next w:val="Normal"/>
    <w:rsid w:val="00FB6F1D"/>
    <w:pPr>
      <w:keepNext w:val="1"/>
      <w:keepLines w:val="1"/>
      <w:spacing w:after="0" w:before="40" w:line="240" w:lineRule="auto"/>
      <w:outlineLvl w:val="1"/>
    </w:pPr>
    <w:rPr>
      <w:b w:val="1"/>
      <w:color w:val="2e75b5"/>
      <w:sz w:val="32"/>
      <w:szCs w:val="32"/>
    </w:rPr>
  </w:style>
  <w:style w:type="paragraph" w:styleId="Heading3">
    <w:name w:val="heading 3"/>
    <w:basedOn w:val="Normal"/>
    <w:next w:val="Normal"/>
    <w:rsid w:val="00FB6F1D"/>
    <w:pPr>
      <w:keepNext w:val="1"/>
      <w:keepLines w:val="1"/>
      <w:spacing w:after="0" w:before="40" w:line="240" w:lineRule="auto"/>
      <w:outlineLvl w:val="2"/>
    </w:pPr>
    <w:rPr>
      <w:b w:val="1"/>
      <w:color w:val="2e75b5"/>
      <w:sz w:val="28"/>
      <w:szCs w:val="28"/>
    </w:rPr>
  </w:style>
  <w:style w:type="paragraph" w:styleId="Heading4">
    <w:name w:val="heading 4"/>
    <w:basedOn w:val="Normal"/>
    <w:next w:val="Normal"/>
    <w:rsid w:val="00FB6F1D"/>
    <w:pPr>
      <w:keepNext w:val="1"/>
      <w:keepLines w:val="1"/>
      <w:spacing w:after="0" w:before="40"/>
      <w:outlineLvl w:val="3"/>
    </w:pPr>
    <w:rPr>
      <w:b w:val="1"/>
      <w:color w:val="2e75b5"/>
      <w:sz w:val="24"/>
      <w:szCs w:val="24"/>
    </w:rPr>
  </w:style>
  <w:style w:type="paragraph" w:styleId="Heading5">
    <w:name w:val="heading 5"/>
    <w:basedOn w:val="Normal"/>
    <w:next w:val="Normal"/>
    <w:rsid w:val="00FB6F1D"/>
    <w:pPr>
      <w:keepNext w:val="1"/>
      <w:keepLines w:val="1"/>
      <w:spacing w:after="0" w:before="40"/>
      <w:outlineLvl w:val="4"/>
    </w:pPr>
    <w:rPr>
      <w:b w:val="1"/>
      <w:smallCaps w:val="1"/>
      <w:color w:val="2e75b5"/>
    </w:rPr>
  </w:style>
  <w:style w:type="paragraph" w:styleId="Heading6">
    <w:name w:val="heading 6"/>
    <w:basedOn w:val="Normal"/>
    <w:next w:val="Normal"/>
    <w:rsid w:val="00FB6F1D"/>
    <w:pPr>
      <w:keepNext w:val="1"/>
      <w:keepLines w:val="1"/>
      <w:spacing w:after="0" w:before="40"/>
      <w:outlineLvl w:val="5"/>
    </w:pPr>
    <w:rPr>
      <w:b w:val="1"/>
      <w:i w:val="1"/>
      <w:smallCaps w:val="1"/>
      <w:color w:val="1f4e79"/>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FB6F1D"/>
    <w:pPr>
      <w:keepNext w:val="1"/>
      <w:keepLines w:val="1"/>
      <w:spacing w:after="0" w:before="480" w:line="204" w:lineRule="auto"/>
    </w:pPr>
    <w:rPr>
      <w:b w:val="1"/>
      <w:smallCaps w:val="1"/>
      <w:color w:val="44546a"/>
      <w:sz w:val="72"/>
      <w:szCs w:val="72"/>
    </w:rPr>
  </w:style>
  <w:style w:type="paragraph" w:styleId="Subtitle">
    <w:name w:val="Subtitle"/>
    <w:basedOn w:val="Normal"/>
    <w:next w:val="Normal"/>
    <w:rsid w:val="00FB6F1D"/>
    <w:pPr>
      <w:keepNext w:val="1"/>
      <w:keepLines w:val="1"/>
      <w:spacing w:after="240" w:before="360" w:line="240" w:lineRule="auto"/>
    </w:pPr>
    <w:rPr>
      <w:i w:val="1"/>
      <w:color w:val="5b9bd5"/>
      <w:sz w:val="28"/>
      <w:szCs w:val="28"/>
    </w:rPr>
  </w:style>
  <w:style w:type="paragraph" w:styleId="ListParagraph">
    <w:name w:val="List Paragraph"/>
    <w:basedOn w:val="Normal"/>
    <w:uiPriority w:val="34"/>
    <w:qFormat w:val="1"/>
    <w:rsid w:val="00EE3B3A"/>
    <w:pPr>
      <w:ind w:left="720"/>
      <w:contextualSpacing w:val="1"/>
    </w:pPr>
  </w:style>
  <w:style w:type="paragraph" w:styleId="NormalWeb">
    <w:name w:val="Normal (Web)"/>
    <w:basedOn w:val="Normal"/>
    <w:uiPriority w:val="99"/>
    <w:semiHidden w:val="1"/>
    <w:unhideWhenUsed w:val="1"/>
    <w:rsid w:val="005F507C"/>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240" w:before="360" w:line="240" w:lineRule="auto"/>
    </w:pPr>
    <w:rPr>
      <w:i w:val="1"/>
      <w:color w:val="5b9bd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verdugo@sahuarita.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Jz/HTWFKEVYiJZrvcoZQ6+lb/w==">CgMxLjAyCGguZ2pkZ3hzMgloLjMwajB6bGw4AHIhMVVvYWdsV2JGV0VhSmxNZEtubTViMmtkeVduVUhnZTFv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2021-07-29T18:19:00Z</dcterms:created>
  <dc:creator>Alya Verdugo</dc:creator>
</cp:coreProperties>
</file>